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121E">
      <w:pPr>
        <w:pStyle w:val="13"/>
        <w:widowControl/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广交会VIP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参展企业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洽谈室申请</w:t>
      </w:r>
    </w:p>
    <w:p w14:paraId="6A96FF98">
      <w:pPr>
        <w:spacing w:line="246" w:lineRule="auto"/>
        <w:rPr>
          <w:rFonts w:ascii="Arial"/>
          <w:sz w:val="21"/>
        </w:rPr>
      </w:pPr>
    </w:p>
    <w:p w14:paraId="7D28D7F5">
      <w:pPr>
        <w:spacing w:line="246" w:lineRule="auto"/>
        <w:rPr>
          <w:rFonts w:ascii="Arial"/>
          <w:sz w:val="21"/>
        </w:rPr>
      </w:pPr>
    </w:p>
    <w:p w14:paraId="186DC91D">
      <w:pPr>
        <w:spacing w:line="247" w:lineRule="auto"/>
        <w:rPr>
          <w:rFonts w:ascii="Arial"/>
          <w:sz w:val="21"/>
        </w:rPr>
      </w:pPr>
    </w:p>
    <w:p w14:paraId="70C58BDC">
      <w:pPr>
        <w:pStyle w:val="1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广交会展馆在A区1号馆 4.2展厅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飘台，B区L层11号馆 11-3 柜台设有洽谈空间，VIP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参展企业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可预约免费使用。VIP 参展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凭本企业参展商证、参展代表证并出示广交会APP（供应商）个人中心页面可携客户进入，无需预约。</w:t>
      </w:r>
    </w:p>
    <w:p w14:paraId="650C86C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</w:rPr>
      </w:pPr>
      <w:r>
        <w:t>地点</w:t>
      </w:r>
    </w:p>
    <w:p w14:paraId="3C1FB4E4">
      <w:pPr>
        <w:pStyle w:val="1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洽谈室：广交会展馆A区二层4.2展厅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北面</w:t>
      </w:r>
      <w:r>
        <w:rPr>
          <w:rFonts w:hint="eastAsia" w:ascii="仿宋_GB2312" w:hAnsi="仿宋_GB2312" w:eastAsia="仿宋_GB2312" w:cs="仿宋_GB2312"/>
          <w:sz w:val="32"/>
          <w:szCs w:val="32"/>
        </w:rPr>
        <w:t>飘台，B区L层珠江散步道11-3柜台。</w:t>
      </w:r>
    </w:p>
    <w:p w14:paraId="7BD870F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</w:rPr>
      </w:pPr>
      <w:r>
        <w:t>使用时间</w:t>
      </w:r>
    </w:p>
    <w:p w14:paraId="3CC0F1C5">
      <w:pPr>
        <w:pStyle w:val="1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10月15-19日、10月23-27日、10月31-11月4日</w:t>
      </w:r>
      <w:r>
        <w:rPr>
          <w:rFonts w:hint="eastAsia" w:ascii="仿宋_GB2312" w:hAnsi="仿宋_GB2312" w:eastAsia="仿宋_GB2312" w:cs="仿宋_GB2312"/>
          <w:sz w:val="32"/>
          <w:szCs w:val="32"/>
        </w:rPr>
        <w:t>每日9:00-18:00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041616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</w:rPr>
      </w:pPr>
      <w:r>
        <w:t>申请流程</w:t>
      </w:r>
    </w:p>
    <w:p w14:paraId="117E0D1C">
      <w:pPr>
        <w:pStyle w:val="11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需要申请服务的VIP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参展企业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，请扫描以下二维码 填写信息申请：</w:t>
      </w:r>
    </w:p>
    <w:p w14:paraId="3F02946A">
      <w:pPr>
        <w:spacing w:line="371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9"/>
          <w:pgMar w:top="1431" w:right="1704" w:bottom="400" w:left="1785" w:header="0" w:footer="0" w:gutter="0"/>
          <w:cols w:space="720" w:num="1"/>
        </w:sectPr>
      </w:pPr>
    </w:p>
    <w:p w14:paraId="0EA636B3">
      <w:pPr>
        <w:spacing w:before="71" w:line="240" w:lineRule="auto"/>
        <w:ind w:firstLine="2982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1114425" cy="1162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10956D">
      <w:pPr>
        <w:pStyle w:val="11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填写信息后，VIP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参展企业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服务工作人员将审核申请信息，向申请人反馈申请结果。如同一时段内有多家VIP</w:t>
      </w:r>
      <w:r>
        <w:rPr>
          <w:rFonts w:hint="eastAsia" w:ascii="仿宋_GB2312" w:hAnsi="仿宋_GB2312" w:eastAsia="仿宋_GB2312" w:cs="仿宋_GB2312"/>
          <w:spacing wpsCustomData:val="0" w:val="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psCustomData:val="0" w:val="14"/>
          <w:sz w:val="32"/>
          <w:szCs w:val="32"/>
          <w:lang w:eastAsia="zh-CN"/>
        </w:rPr>
        <w:t>参展企业</w:t>
      </w:r>
      <w:r>
        <w:rPr>
          <w:rFonts w:hint="eastAsia" w:ascii="仿宋_GB2312" w:hAnsi="仿宋_GB2312" w:eastAsia="仿宋_GB2312" w:cs="仿宋_GB2312"/>
          <w:spacing wpsCustomData:val="0" w:val="14"/>
          <w:sz w:val="32"/>
          <w:szCs w:val="32"/>
        </w:rPr>
        <w:t>同时申请的，按照提交申请时间先后顺</w:t>
      </w:r>
      <w:r>
        <w:rPr>
          <w:rFonts w:hint="eastAsia" w:ascii="仿宋_GB2312" w:hAnsi="仿宋_GB2312" w:eastAsia="仿宋_GB2312" w:cs="仿宋_GB2312"/>
          <w:sz w:val="32"/>
          <w:szCs w:val="32"/>
        </w:rPr>
        <w:t>序安排。</w:t>
      </w:r>
    </w:p>
    <w:p w14:paraId="555F02D2">
      <w:pPr>
        <w:pStyle w:val="11"/>
        <w:numPr>
          <w:ilvl w:val="0"/>
          <w:numId w:val="2"/>
        </w:numPr>
        <w:topLinePunct w:val="0"/>
        <w:ind w:left="0" w:leftChars="0" w:firstLine="480" w:firstLineChars="0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申请通过后，申请人可提前到现场确认场地。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4DCCDAA-AFD4-409E-B2B6-F250115A34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60EE488-2746-4A08-A66D-2D759940AF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B35EBF4F-1B6B-4A73-AED0-E0E675B70E7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C51AB86F-89D8-43ED-BC76-5CD1ABB3D2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A52F5EE-C7BF-474B-AC40-BE90DD34822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B367CF"/>
    <w:multiLevelType w:val="singleLevel"/>
    <w:tmpl w:val="F5B367C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675055B0"/>
    <w:multiLevelType w:val="singleLevel"/>
    <w:tmpl w:val="675055B0"/>
    <w:lvl w:ilvl="0" w:tentative="0">
      <w:start w:val="1"/>
      <w:numFmt w:val="chineseCounting"/>
      <w:suff w:val="nothing"/>
      <w:lvlText w:val="（%1）"/>
      <w:lvlJc w:val="left"/>
      <w:pPr>
        <w:ind w:left="0" w:firstLine="48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D51FE"/>
    <w:rsid w:val="0DF26B5F"/>
    <w:rsid w:val="0F6B43D0"/>
    <w:rsid w:val="1707445B"/>
    <w:rsid w:val="197C1FFB"/>
    <w:rsid w:val="19844A29"/>
    <w:rsid w:val="3273453A"/>
    <w:rsid w:val="3FCF4056"/>
    <w:rsid w:val="4CB86AD5"/>
    <w:rsid w:val="590917CC"/>
    <w:rsid w:val="5D2D51FE"/>
    <w:rsid w:val="62692F9B"/>
    <w:rsid w:val="7FC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343</Characters>
  <Lines>0</Lines>
  <Paragraphs>0</Paragraphs>
  <TotalTime>1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2025-09-28T12:30:00Z</dcterms:created>
  <dc:creator>czx</dc:creator>
  <cp:lastModifiedBy>czx</cp:lastModifiedBy>
  <dcterms:modified xsi:type="dcterms:W3CDTF">2026-05-09T06:49:47Z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F1CD2DB95B5F4346916658EB8CC21E55_11</vt:lpwstr>
  </property>
  <property fmtid="{D5CDD505-2E9C-101B-9397-08002B2CF9AE}" pid="4" name="KSOTemplateDocerSaveRecord">
    <vt:lpwstr>eyJoZGlkIjoiN2UwZDEzMWM4NDg3YjEyMDkyM2JjY2UwZTNlYzYzOGMiLCJ1c2VySWQiOiIxNDk3MzQ1MTc2In0=</vt:lpwstr>
  </property>
</Properties>
</file>